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textAlignment w:val="auto"/>
        <w:rPr>
          <w:rFonts w:ascii="Calibri" w:hAnsi="Calibri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沈阳城市建设学院危险品事故应急预案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为贯彻落实“安全第一、预防为主”的方针，提高应对危险品突发事件的能力，迅速有序地开展处置救援工作，确保事故发生后及时采取必要的行动。根据国务院《化学危险物品安全管理条例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》《</w:t>
      </w:r>
      <w:bookmarkStart w:id="0" w:name="_GoBack"/>
      <w:bookmarkEnd w:id="0"/>
      <w:r>
        <w:rPr>
          <w:rFonts w:hint="eastAsia" w:ascii="仿宋" w:hAnsi="仿宋" w:eastAsia="仿宋" w:cs="楷体_GB2312"/>
          <w:sz w:val="32"/>
          <w:szCs w:val="32"/>
        </w:rPr>
        <w:t>中华人民共和国消防法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楷体_GB2312"/>
          <w:sz w:val="32"/>
          <w:szCs w:val="32"/>
        </w:rPr>
        <w:t>易燃、易爆化学物品消防安全监督管理办法》等相关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楷体_GB2312"/>
          <w:sz w:val="32"/>
          <w:szCs w:val="32"/>
        </w:rPr>
        <w:t>，及学校制定《沈阳城市建设学院危险品安全管理暂行规定》，特制定本方案。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组织机构与职责</w:t>
      </w:r>
      <w:r>
        <w:rPr>
          <w:rFonts w:hint="eastAsia" w:ascii="黑体" w:hAnsi="黑体" w:eastAsia="黑体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 xml:space="preserve">（一）成立危险品事故应急领导小组 </w:t>
      </w:r>
      <w:r>
        <w:rPr>
          <w:rFonts w:hint="eastAsia" w:ascii="仿宋" w:hAnsi="仿宋" w:eastAsia="仿宋" w:cs="楷体_GB2312"/>
          <w:sz w:val="32"/>
          <w:szCs w:val="32"/>
        </w:rPr>
        <w:t xml:space="preserve">                    危险品事故领导小组由分管学校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楷体_GB2312"/>
          <w:sz w:val="32"/>
          <w:szCs w:val="32"/>
        </w:rPr>
        <w:t>、各教学单位、后勤集团、保卫处的主要领导及相关专家组成。应急办公室下设保卫处。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（二）明确职责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学校保卫处负责协调各部门的应急响应工作，指挥应急行动；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楷体_GB2312"/>
          <w:sz w:val="32"/>
          <w:szCs w:val="32"/>
        </w:rPr>
        <w:t>、各教学单位、后勤集团负责配合市环保部门对危险品污染事故调查处理工作；保卫处负责配合市公安部门调查处理危险品丢失、被盗等事故的现场安全保卫工作。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二、危险品事故应急响应措施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 xml:space="preserve">   （</w:t>
      </w: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_GB2312"/>
          <w:sz w:val="32"/>
          <w:szCs w:val="32"/>
        </w:rPr>
        <w:t>）危险品污染、爆炸事故处理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因意外因素违反有关规定引起化学品污染，气体泄漏、爆炸，造成环境污染事故，立即启动《沈阳城市建设学院重、特大安全突发事故应急预案》减少事故的危害。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_GB2312"/>
          <w:sz w:val="32"/>
          <w:szCs w:val="32"/>
        </w:rPr>
        <w:t xml:space="preserve">）危险品丢失或被盗事故处理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危险品实验室、储存室发现危险品丢失或被盗，负责人员应立即报告本单位负责人，单位负责人得知情况后应立即报告保卫处、后勤集团、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楷体_GB2312"/>
          <w:sz w:val="32"/>
          <w:szCs w:val="32"/>
        </w:rPr>
        <w:t>、各教学单位，同时向学校主管领导汇报。保卫处接到报告后要立即组织封锁现场、了解情况并上报公安、环保部门。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</w:t>
      </w:r>
      <w:r>
        <w:rPr>
          <w:rFonts w:hint="eastAsia" w:ascii="楷体" w:hAnsi="楷体" w:eastAsia="楷体" w:cs="黑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黑体"/>
          <w:sz w:val="32"/>
          <w:szCs w:val="32"/>
        </w:rPr>
        <w:t>）解除应急事故处理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解除应急事故状态后，相关部门认真调查事故原因并及时总结通报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4A0E3"/>
    <w:multiLevelType w:val="singleLevel"/>
    <w:tmpl w:val="56F4A0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2NjllZmE4MDYxMjFjMDM4NGFjNzZjMGEwMjhhODEifQ=="/>
  </w:docVars>
  <w:rsids>
    <w:rsidRoot w:val="004F7C9A"/>
    <w:rsid w:val="00036F5A"/>
    <w:rsid w:val="00073199"/>
    <w:rsid w:val="00170C5F"/>
    <w:rsid w:val="00191ECB"/>
    <w:rsid w:val="001C1FA5"/>
    <w:rsid w:val="002A1980"/>
    <w:rsid w:val="004207E7"/>
    <w:rsid w:val="0048346A"/>
    <w:rsid w:val="004F7C9A"/>
    <w:rsid w:val="00517C6E"/>
    <w:rsid w:val="005B020E"/>
    <w:rsid w:val="00626FF1"/>
    <w:rsid w:val="006F20A0"/>
    <w:rsid w:val="006F300E"/>
    <w:rsid w:val="006F7152"/>
    <w:rsid w:val="007169AE"/>
    <w:rsid w:val="007C08EE"/>
    <w:rsid w:val="008D56FD"/>
    <w:rsid w:val="00A42C90"/>
    <w:rsid w:val="00A516E4"/>
    <w:rsid w:val="00AE2B52"/>
    <w:rsid w:val="00C05DDB"/>
    <w:rsid w:val="00C951FB"/>
    <w:rsid w:val="00CA7025"/>
    <w:rsid w:val="00CE75AD"/>
    <w:rsid w:val="00D31B18"/>
    <w:rsid w:val="00D548C6"/>
    <w:rsid w:val="00D60802"/>
    <w:rsid w:val="00D6331F"/>
    <w:rsid w:val="00E21077"/>
    <w:rsid w:val="00E6352F"/>
    <w:rsid w:val="00F04CB5"/>
    <w:rsid w:val="00F16BEC"/>
    <w:rsid w:val="00F720A7"/>
    <w:rsid w:val="00F734CA"/>
    <w:rsid w:val="010C1A3D"/>
    <w:rsid w:val="018952B5"/>
    <w:rsid w:val="033F1414"/>
    <w:rsid w:val="041306B5"/>
    <w:rsid w:val="0452551F"/>
    <w:rsid w:val="048E122C"/>
    <w:rsid w:val="0A3C3213"/>
    <w:rsid w:val="0AD200C8"/>
    <w:rsid w:val="0C930C4B"/>
    <w:rsid w:val="0E9A02BF"/>
    <w:rsid w:val="162A000B"/>
    <w:rsid w:val="1B99291A"/>
    <w:rsid w:val="1F077377"/>
    <w:rsid w:val="216E4A56"/>
    <w:rsid w:val="224917A4"/>
    <w:rsid w:val="29675C51"/>
    <w:rsid w:val="29956BF0"/>
    <w:rsid w:val="2BE94584"/>
    <w:rsid w:val="2E99289F"/>
    <w:rsid w:val="31816314"/>
    <w:rsid w:val="320C566F"/>
    <w:rsid w:val="326E579B"/>
    <w:rsid w:val="36E43294"/>
    <w:rsid w:val="375952FE"/>
    <w:rsid w:val="376255AF"/>
    <w:rsid w:val="38531480"/>
    <w:rsid w:val="3B907F6C"/>
    <w:rsid w:val="3E04711A"/>
    <w:rsid w:val="42AA4B58"/>
    <w:rsid w:val="4406180D"/>
    <w:rsid w:val="465524BA"/>
    <w:rsid w:val="4A687028"/>
    <w:rsid w:val="4AE542D8"/>
    <w:rsid w:val="4B181417"/>
    <w:rsid w:val="4B185682"/>
    <w:rsid w:val="4CB85E41"/>
    <w:rsid w:val="4D0932FA"/>
    <w:rsid w:val="4DAA3426"/>
    <w:rsid w:val="4E18464D"/>
    <w:rsid w:val="4E736C3E"/>
    <w:rsid w:val="4F4233CF"/>
    <w:rsid w:val="4F6D1E98"/>
    <w:rsid w:val="502311E1"/>
    <w:rsid w:val="5573426A"/>
    <w:rsid w:val="5A2328D1"/>
    <w:rsid w:val="5AFC57A4"/>
    <w:rsid w:val="5DF027A3"/>
    <w:rsid w:val="5DFD055A"/>
    <w:rsid w:val="66853D23"/>
    <w:rsid w:val="6B84679E"/>
    <w:rsid w:val="6E702B7B"/>
    <w:rsid w:val="6FD87D7D"/>
    <w:rsid w:val="705C53DF"/>
    <w:rsid w:val="70E31AD4"/>
    <w:rsid w:val="710503A0"/>
    <w:rsid w:val="71640250"/>
    <w:rsid w:val="74AB37E0"/>
    <w:rsid w:val="77D82A72"/>
    <w:rsid w:val="781B0C0D"/>
    <w:rsid w:val="792E5187"/>
    <w:rsid w:val="79BF7AC5"/>
    <w:rsid w:val="7AE85118"/>
    <w:rsid w:val="7B7475AF"/>
    <w:rsid w:val="7D78665E"/>
    <w:rsid w:val="7E2B0DB8"/>
    <w:rsid w:val="7F8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Cs w:val="21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6699"/>
      <w:u w:val="none"/>
    </w:rPr>
  </w:style>
  <w:style w:type="character" w:styleId="9">
    <w:name w:val="Hyperlink"/>
    <w:basedOn w:val="6"/>
    <w:qFormat/>
    <w:uiPriority w:val="0"/>
    <w:rPr>
      <w:color w:val="336699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643</Characters>
  <Lines>5</Lines>
  <Paragraphs>1</Paragraphs>
  <TotalTime>2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2016-04-11T04:39:00Z</dcterms:created>
  <dc:creator>Administrator</dc:creator>
  <cp:lastModifiedBy>坚果</cp:lastModifiedBy>
  <cp:lastPrinted>2023-06-12T01:59:00Z</cp:lastPrinted>
  <dcterms:modified xsi:type="dcterms:W3CDTF">2023-07-05T07:13:42Z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2F01601F49374FD6A9655B8DA3FA105D_12</vt:lpwstr>
  </property>
</Properties>
</file>